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5B3" w:rsidRPr="00FC65B3" w:rsidRDefault="00FC65B3" w:rsidP="00FC65B3">
      <w:pPr>
        <w:pStyle w:val="pj"/>
        <w:rPr>
          <w:color w:val="auto"/>
        </w:rPr>
      </w:pP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жеке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тұлға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болып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табылса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ол</w:t>
      </w:r>
      <w:proofErr w:type="spellEnd"/>
      <w:r w:rsidRPr="00FC65B3">
        <w:rPr>
          <w:color w:val="auto"/>
        </w:rPr>
        <w:t xml:space="preserve"> «</w:t>
      </w:r>
      <w:proofErr w:type="spellStart"/>
      <w:r w:rsidRPr="00FC65B3">
        <w:rPr>
          <w:color w:val="auto"/>
        </w:rPr>
        <w:t>Микроқаржылық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қызмет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» </w:t>
      </w:r>
      <w:proofErr w:type="spellStart"/>
      <w:r w:rsidRPr="00FC65B3">
        <w:rPr>
          <w:color w:val="auto"/>
        </w:rPr>
        <w:t>Қазақстан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Республикасының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Заңы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бұдан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әрі</w:t>
      </w:r>
      <w:proofErr w:type="spellEnd"/>
      <w:r w:rsidRPr="00FC65B3">
        <w:rPr>
          <w:color w:val="auto"/>
        </w:rPr>
        <w:t xml:space="preserve"> - </w:t>
      </w:r>
      <w:proofErr w:type="spellStart"/>
      <w:r w:rsidRPr="00FC65B3">
        <w:rPr>
          <w:color w:val="auto"/>
        </w:rPr>
        <w:t>Заң</w:t>
      </w:r>
      <w:proofErr w:type="spellEnd"/>
      <w:r w:rsidRPr="00FC65B3">
        <w:rPr>
          <w:color w:val="auto"/>
        </w:rPr>
        <w:t xml:space="preserve">) </w:t>
      </w:r>
      <w:bookmarkStart w:id="0" w:name="sub1010042530"/>
      <w:r w:rsidRPr="00FC65B3">
        <w:rPr>
          <w:rStyle w:val="s2"/>
          <w:color w:val="auto"/>
        </w:rPr>
        <w:fldChar w:fldCharType="begin"/>
      </w:r>
      <w:r w:rsidRPr="00FC65B3">
        <w:rPr>
          <w:rStyle w:val="s2"/>
          <w:color w:val="auto"/>
        </w:rPr>
        <w:instrText xml:space="preserve"> HYPERLINK "jl:31300036.9020200.1010042530_8" \o "\«Микроқаржылық қызмет туралы\» Қазақстан Республикасының 2012 жылғы 26 қарашадағы № 56-V Заңы (2026.18.07. берілген өзгерістер мен толықтырулармен)" </w:instrText>
      </w:r>
      <w:r w:rsidRPr="00FC65B3">
        <w:rPr>
          <w:rStyle w:val="s2"/>
          <w:color w:val="auto"/>
        </w:rPr>
        <w:fldChar w:fldCharType="separate"/>
      </w:r>
      <w:r w:rsidRPr="00FC65B3">
        <w:rPr>
          <w:rStyle w:val="a3"/>
          <w:color w:val="auto"/>
          <w:u w:val="none"/>
        </w:rPr>
        <w:t>9-2-бабының 2-тармағына</w:t>
      </w:r>
      <w:r w:rsidRPr="00FC65B3">
        <w:rPr>
          <w:rStyle w:val="s2"/>
          <w:color w:val="auto"/>
        </w:rPr>
        <w:fldChar w:fldCharType="end"/>
      </w:r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сәйкес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банктік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шарты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бұдан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әрі</w:t>
      </w:r>
      <w:proofErr w:type="spellEnd"/>
      <w:r w:rsidRPr="00FC65B3">
        <w:rPr>
          <w:color w:val="auto"/>
        </w:rPr>
        <w:t xml:space="preserve"> -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) </w:t>
      </w:r>
      <w:proofErr w:type="spellStart"/>
      <w:r w:rsidRPr="00FC65B3">
        <w:rPr>
          <w:color w:val="auto"/>
        </w:rPr>
        <w:t>бойынша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міндеттемені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орындаудың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мерзімін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кешіктіру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басталған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күннен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бастап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күнтізбелік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отыз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күн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ішінде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Банкке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баруға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және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немесе</w:t>
      </w:r>
      <w:proofErr w:type="spellEnd"/>
      <w:r w:rsidRPr="00FC65B3">
        <w:rPr>
          <w:color w:val="auto"/>
        </w:rPr>
        <w:t xml:space="preserve">) </w:t>
      </w:r>
      <w:proofErr w:type="spellStart"/>
      <w:r w:rsidRPr="00FC65B3">
        <w:rPr>
          <w:color w:val="auto"/>
        </w:rPr>
        <w:t>жазбаша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нысанда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және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немесе</w:t>
      </w:r>
      <w:proofErr w:type="spellEnd"/>
      <w:r w:rsidRPr="00FC65B3">
        <w:rPr>
          <w:color w:val="auto"/>
        </w:rPr>
        <w:t xml:space="preserve">) </w:t>
      </w:r>
      <w:proofErr w:type="spellStart"/>
      <w:r w:rsidRPr="00FC65B3">
        <w:rPr>
          <w:color w:val="auto"/>
        </w:rPr>
        <w:t>цифрлық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объектілері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арқылы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және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немесе</w:t>
      </w:r>
      <w:proofErr w:type="spellEnd"/>
      <w:r w:rsidRPr="00FC65B3">
        <w:rPr>
          <w:color w:val="auto"/>
        </w:rPr>
        <w:t xml:space="preserve">) </w:t>
      </w:r>
      <w:proofErr w:type="spellStart"/>
      <w:r w:rsidRPr="00FC65B3">
        <w:rPr>
          <w:color w:val="auto"/>
        </w:rPr>
        <w:t>банктік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шартында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көзделген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</w:t>
      </w:r>
      <w:proofErr w:type="spellEnd"/>
      <w:r w:rsidRPr="00FC65B3">
        <w:rPr>
          <w:color w:val="auto"/>
        </w:rPr>
        <w:t xml:space="preserve"> де </w:t>
      </w:r>
      <w:proofErr w:type="spellStart"/>
      <w:r w:rsidRPr="00FC65B3">
        <w:rPr>
          <w:color w:val="auto"/>
        </w:rPr>
        <w:t>тәсілмен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бойынша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міндеттемені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орындау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мерзімін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өткізіп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алудың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туындау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себептері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кірістері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және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өзгерістер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енгізу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өтінішін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негіздейтін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</w:t>
      </w:r>
      <w:proofErr w:type="spellEnd"/>
      <w:r w:rsidRPr="00FC65B3">
        <w:rPr>
          <w:color w:val="auto"/>
        </w:rPr>
        <w:t xml:space="preserve"> де </w:t>
      </w:r>
      <w:proofErr w:type="spellStart"/>
      <w:r w:rsidRPr="00FC65B3">
        <w:rPr>
          <w:color w:val="auto"/>
        </w:rPr>
        <w:t>мән-жайлар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фактілер</w:t>
      </w:r>
      <w:proofErr w:type="spellEnd"/>
      <w:r w:rsidRPr="00FC65B3">
        <w:rPr>
          <w:color w:val="auto"/>
        </w:rPr>
        <w:t xml:space="preserve">)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мәліметтерді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қамтитын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өтінішті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ұсынуға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құқылы</w:t>
      </w:r>
      <w:proofErr w:type="spellEnd"/>
      <w:r w:rsidRPr="00FC65B3">
        <w:rPr>
          <w:color w:val="auto"/>
        </w:rPr>
        <w:t>).</w:t>
      </w:r>
    </w:p>
    <w:p w:rsidR="00FC65B3" w:rsidRPr="00FC65B3" w:rsidRDefault="00FC65B3" w:rsidP="00FC65B3">
      <w:pPr>
        <w:pStyle w:val="pj"/>
        <w:rPr>
          <w:color w:val="auto"/>
        </w:rPr>
      </w:pPr>
      <w:proofErr w:type="spellStart"/>
      <w:r w:rsidRPr="00FC65B3">
        <w:rPr>
          <w:color w:val="auto"/>
        </w:rPr>
        <w:t>Бұл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ретте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Заңның</w:t>
      </w:r>
      <w:proofErr w:type="spellEnd"/>
      <w:r w:rsidRPr="00FC65B3">
        <w:rPr>
          <w:color w:val="auto"/>
        </w:rPr>
        <w:t xml:space="preserve"> </w:t>
      </w:r>
      <w:r w:rsidRPr="00FC65B3">
        <w:rPr>
          <w:rStyle w:val="s0"/>
          <w:color w:val="auto"/>
        </w:rPr>
        <w:t>69-2-бабының 2-тармағында</w:t>
      </w:r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көзделген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- </w:t>
      </w:r>
      <w:proofErr w:type="spellStart"/>
      <w:r w:rsidRPr="00FC65B3">
        <w:rPr>
          <w:color w:val="auto"/>
        </w:rPr>
        <w:t>жеке-тұлғаның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өтінішін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күннен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кейін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күнтізбелік</w:t>
      </w:r>
      <w:proofErr w:type="spellEnd"/>
      <w:r w:rsidRPr="00FC65B3">
        <w:rPr>
          <w:color w:val="auto"/>
        </w:rPr>
        <w:t xml:space="preserve"> он бес </w:t>
      </w:r>
      <w:proofErr w:type="spellStart"/>
      <w:r w:rsidRPr="00FC65B3">
        <w:rPr>
          <w:color w:val="auto"/>
        </w:rPr>
        <w:t>күн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ішінде</w:t>
      </w:r>
      <w:proofErr w:type="spellEnd"/>
      <w:r w:rsidRPr="00FC65B3">
        <w:rPr>
          <w:color w:val="auto"/>
        </w:rPr>
        <w:t xml:space="preserve"> Банк </w:t>
      </w:r>
      <w:proofErr w:type="spellStart"/>
      <w:r w:rsidRPr="00FC65B3">
        <w:rPr>
          <w:color w:val="auto"/>
        </w:rPr>
        <w:t>банктік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шартының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- </w:t>
      </w:r>
      <w:proofErr w:type="spellStart"/>
      <w:r w:rsidRPr="00FC65B3">
        <w:rPr>
          <w:color w:val="auto"/>
        </w:rPr>
        <w:t>жеке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тұлға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ұсынған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өзгерістерді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қарайды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және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жазбаша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түрде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банктік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шартында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көзделген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тәсілмен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сондай-ақ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цифрлық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объектілері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арқылы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қабылдаған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мынадай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шешімдердің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бірі</w:t>
      </w:r>
      <w:proofErr w:type="spellEnd"/>
      <w:r w:rsidRPr="00FC65B3">
        <w:rPr>
          <w:color w:val="auto"/>
        </w:rPr>
        <w:t>:</w:t>
      </w:r>
    </w:p>
    <w:p w:rsidR="00FC65B3" w:rsidRPr="00FC65B3" w:rsidRDefault="00FC65B3" w:rsidP="00FC65B3">
      <w:pPr>
        <w:pStyle w:val="pj"/>
        <w:rPr>
          <w:color w:val="auto"/>
        </w:rPr>
      </w:pPr>
      <w:r w:rsidRPr="00FC65B3">
        <w:rPr>
          <w:color w:val="auto"/>
        </w:rPr>
        <w:t xml:space="preserve">1)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ұсынылған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өзгерістермен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келісетіні</w:t>
      </w:r>
      <w:proofErr w:type="spellEnd"/>
      <w:r w:rsidRPr="00FC65B3">
        <w:rPr>
          <w:color w:val="auto"/>
        </w:rPr>
        <w:t>;</w:t>
      </w:r>
    </w:p>
    <w:p w:rsidR="00FC65B3" w:rsidRPr="00FC65B3" w:rsidRDefault="00FC65B3" w:rsidP="00FC65B3">
      <w:pPr>
        <w:pStyle w:val="pj"/>
        <w:rPr>
          <w:color w:val="auto"/>
        </w:rPr>
      </w:pPr>
      <w:r w:rsidRPr="00FC65B3">
        <w:rPr>
          <w:color w:val="auto"/>
        </w:rPr>
        <w:t xml:space="preserve">2)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өзгерту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бойынша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ұсыныстары</w:t>
      </w:r>
      <w:proofErr w:type="spellEnd"/>
      <w:r w:rsidRPr="00FC65B3">
        <w:rPr>
          <w:color w:val="auto"/>
        </w:rPr>
        <w:t>;</w:t>
      </w:r>
    </w:p>
    <w:p w:rsidR="00FC65B3" w:rsidRPr="00FC65B3" w:rsidRDefault="00FC65B3" w:rsidP="00FC65B3">
      <w:pPr>
        <w:pStyle w:val="pj"/>
        <w:rPr>
          <w:color w:val="auto"/>
        </w:rPr>
      </w:pPr>
      <w:r w:rsidRPr="00FC65B3">
        <w:rPr>
          <w:color w:val="auto"/>
        </w:rPr>
        <w:t xml:space="preserve">3)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өзгерістерді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енгізуден</w:t>
      </w:r>
      <w:proofErr w:type="spellEnd"/>
      <w:r w:rsidRPr="00FC65B3">
        <w:rPr>
          <w:color w:val="auto"/>
        </w:rPr>
        <w:t xml:space="preserve"> бас </w:t>
      </w:r>
      <w:proofErr w:type="spellStart"/>
      <w:r w:rsidRPr="00FC65B3">
        <w:rPr>
          <w:color w:val="auto"/>
        </w:rPr>
        <w:t>тарту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себептерінің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уәжді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негіздемесін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көрсете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отырып</w:t>
      </w:r>
      <w:proofErr w:type="spellEnd"/>
      <w:r w:rsidRPr="00FC65B3">
        <w:rPr>
          <w:color w:val="auto"/>
        </w:rPr>
        <w:t xml:space="preserve"> бар </w:t>
      </w:r>
      <w:proofErr w:type="spellStart"/>
      <w:r w:rsidRPr="00FC65B3">
        <w:rPr>
          <w:color w:val="auto"/>
        </w:rPr>
        <w:t>осындай</w:t>
      </w:r>
      <w:proofErr w:type="spellEnd"/>
      <w:r w:rsidRPr="00FC65B3">
        <w:rPr>
          <w:color w:val="auto"/>
        </w:rPr>
        <w:t xml:space="preserve"> бас </w:t>
      </w:r>
      <w:proofErr w:type="spellStart"/>
      <w:r w:rsidRPr="00FC65B3">
        <w:rPr>
          <w:color w:val="auto"/>
        </w:rPr>
        <w:t>тарту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хабарлайды</w:t>
      </w:r>
      <w:proofErr w:type="spellEnd"/>
      <w:r w:rsidRPr="00FC65B3">
        <w:rPr>
          <w:color w:val="auto"/>
        </w:rPr>
        <w:t>.</w:t>
      </w:r>
    </w:p>
    <w:p w:rsidR="00FC65B3" w:rsidRPr="00FC65B3" w:rsidRDefault="00FC65B3" w:rsidP="00FC65B3">
      <w:pPr>
        <w:pStyle w:val="pj"/>
        <w:rPr>
          <w:color w:val="auto"/>
        </w:rPr>
      </w:pPr>
      <w:proofErr w:type="spellStart"/>
      <w:r w:rsidRPr="00FC65B3">
        <w:rPr>
          <w:color w:val="auto"/>
        </w:rPr>
        <w:t>Ұйымның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өзгертуден</w:t>
      </w:r>
      <w:proofErr w:type="spellEnd"/>
      <w:r w:rsidRPr="00FC65B3">
        <w:rPr>
          <w:color w:val="auto"/>
        </w:rPr>
        <w:t xml:space="preserve"> бас </w:t>
      </w:r>
      <w:proofErr w:type="spellStart"/>
      <w:r w:rsidRPr="00FC65B3">
        <w:rPr>
          <w:color w:val="auto"/>
        </w:rPr>
        <w:t>тарту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шешімін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жағдайда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немесе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өзгерту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өзара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қолайлы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шеші</w:t>
      </w:r>
      <w:bookmarkStart w:id="1" w:name="_GoBack"/>
      <w:bookmarkEnd w:id="1"/>
      <w:r w:rsidRPr="00FC65B3">
        <w:rPr>
          <w:color w:val="auto"/>
        </w:rPr>
        <w:t>мге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қол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жеткізе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алмаған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жағдайда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- </w:t>
      </w:r>
      <w:proofErr w:type="spellStart"/>
      <w:r w:rsidRPr="00FC65B3">
        <w:rPr>
          <w:color w:val="auto"/>
        </w:rPr>
        <w:t>жеке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тұлға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осындай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шешімді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күннен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бастап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үш</w:t>
      </w:r>
      <w:proofErr w:type="spellEnd"/>
      <w:r w:rsidRPr="00FC65B3">
        <w:rPr>
          <w:color w:val="auto"/>
        </w:rPr>
        <w:t xml:space="preserve"> ай </w:t>
      </w:r>
      <w:proofErr w:type="spellStart"/>
      <w:r w:rsidRPr="00FC65B3">
        <w:rPr>
          <w:color w:val="auto"/>
        </w:rPr>
        <w:t>ішінде</w:t>
      </w:r>
      <w:proofErr w:type="spellEnd"/>
      <w:r w:rsidRPr="00FC65B3">
        <w:rPr>
          <w:color w:val="auto"/>
        </w:rPr>
        <w:t xml:space="preserve"> банк </w:t>
      </w:r>
      <w:proofErr w:type="spellStart"/>
      <w:r w:rsidRPr="00FC65B3">
        <w:rPr>
          <w:color w:val="auto"/>
        </w:rPr>
        <w:t>омбудсманына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жүгінуге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құқылы</w:t>
      </w:r>
      <w:proofErr w:type="spellEnd"/>
      <w:r w:rsidRPr="00FC65B3">
        <w:rPr>
          <w:color w:val="auto"/>
        </w:rPr>
        <w:t>.</w:t>
      </w:r>
    </w:p>
    <w:p w:rsidR="00FC65B3" w:rsidRPr="00FC65B3" w:rsidRDefault="00FC65B3" w:rsidP="00FC65B3">
      <w:pPr>
        <w:pStyle w:val="pj"/>
        <w:rPr>
          <w:color w:val="auto"/>
        </w:rPr>
      </w:pP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Ұйымның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бойынша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төлемдерді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оның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ішінде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мерзімі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өткен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берешекті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енгізу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қажеттілігі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талабын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қанағаттандырмаған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сондай-ақ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жеке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тұлға-қарыз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Заңның</w:t>
      </w:r>
      <w:proofErr w:type="spellEnd"/>
      <w:r w:rsidRPr="00FC65B3">
        <w:rPr>
          <w:color w:val="auto"/>
        </w:rPr>
        <w:t xml:space="preserve"> </w:t>
      </w:r>
      <w:hyperlink r:id="rId4" w:history="1">
        <w:r w:rsidRPr="00FC65B3">
          <w:rPr>
            <w:rStyle w:val="a3"/>
            <w:color w:val="auto"/>
            <w:u w:val="none"/>
          </w:rPr>
          <w:t>9-2-бабы 2-тармағында</w:t>
        </w:r>
      </w:hyperlink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көзделген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құқықтарды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іске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асырмаған</w:t>
      </w:r>
      <w:proofErr w:type="spellEnd"/>
      <w:r w:rsidRPr="00FC65B3">
        <w:rPr>
          <w:color w:val="auto"/>
        </w:rPr>
        <w:t xml:space="preserve"> не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алушы-жеке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тұлғаның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және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Банктің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арасында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өзгерту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бойынша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келісім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болмаған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жағдайларда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Заңның</w:t>
      </w:r>
      <w:proofErr w:type="spellEnd"/>
      <w:r w:rsidRPr="00FC65B3">
        <w:rPr>
          <w:color w:val="auto"/>
        </w:rPr>
        <w:t xml:space="preserve"> </w:t>
      </w:r>
      <w:bookmarkStart w:id="2" w:name="sub1010337526"/>
      <w:r w:rsidRPr="00FC65B3">
        <w:rPr>
          <w:rStyle w:val="s2"/>
          <w:color w:val="auto"/>
        </w:rPr>
        <w:fldChar w:fldCharType="begin"/>
      </w:r>
      <w:r w:rsidRPr="00FC65B3">
        <w:rPr>
          <w:rStyle w:val="s2"/>
          <w:color w:val="auto"/>
        </w:rPr>
        <w:instrText xml:space="preserve"> HYPERLINK "jl:31300036.9020500.1010337526_0" \o "\«Микроқаржылық қызмет туралы\» Қазақстан Республикасының 2012 жылғы 26 қарашадағы № 56-V Заңы (2026.18.07. берілген өзгерістер мен толықтырулармен)" </w:instrText>
      </w:r>
      <w:r w:rsidRPr="00FC65B3">
        <w:rPr>
          <w:rStyle w:val="s2"/>
          <w:color w:val="auto"/>
        </w:rPr>
        <w:fldChar w:fldCharType="separate"/>
      </w:r>
      <w:r w:rsidRPr="00FC65B3">
        <w:rPr>
          <w:rStyle w:val="a3"/>
          <w:color w:val="auto"/>
          <w:u w:val="none"/>
        </w:rPr>
        <w:t>9-2-бабы 5-тармағына</w:t>
      </w:r>
      <w:r w:rsidRPr="00FC65B3">
        <w:rPr>
          <w:rStyle w:val="s2"/>
          <w:color w:val="auto"/>
        </w:rPr>
        <w:fldChar w:fldCharType="end"/>
      </w:r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сәйкес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ұйым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қатысты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Қазақстан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Республикасының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заңнамасында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және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немесе</w:t>
      </w:r>
      <w:proofErr w:type="spellEnd"/>
      <w:r w:rsidRPr="00FC65B3">
        <w:rPr>
          <w:color w:val="auto"/>
        </w:rPr>
        <w:t xml:space="preserve">) </w:t>
      </w:r>
      <w:proofErr w:type="spellStart"/>
      <w:r w:rsidRPr="00FC65B3">
        <w:rPr>
          <w:color w:val="auto"/>
        </w:rPr>
        <w:t>Шартта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көзделген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шараларды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қолдануға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оның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ішінде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мыналармен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шектелмей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берешекті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сотқа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дейін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өндіріп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және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реттеу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үшін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коллекторлық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агенттікке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беруге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ұйымның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бойынша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осындай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құқығы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жағдайда</w:t>
      </w:r>
      <w:proofErr w:type="spellEnd"/>
      <w:r w:rsidRPr="00FC65B3">
        <w:rPr>
          <w:color w:val="auto"/>
        </w:rPr>
        <w:t xml:space="preserve">), </w:t>
      </w:r>
      <w:proofErr w:type="spellStart"/>
      <w:r w:rsidRPr="00FC65B3">
        <w:rPr>
          <w:color w:val="auto"/>
        </w:rPr>
        <w:t>Заңның</w:t>
      </w:r>
      <w:proofErr w:type="spellEnd"/>
      <w:r w:rsidRPr="00FC65B3">
        <w:rPr>
          <w:color w:val="auto"/>
        </w:rPr>
        <w:t xml:space="preserve"> </w:t>
      </w:r>
      <w:hyperlink r:id="rId5" w:tooltip="«Микроқаржылық қызмет туралы» Қазақстан Республикасының 2012 жылғы 26 қарашадағы № 56-V Заңы (2026.18.07. берілген өзгерістер мен толықтырулармен)" w:history="1">
        <w:r w:rsidRPr="00FC65B3">
          <w:rPr>
            <w:rStyle w:val="a3"/>
            <w:color w:val="auto"/>
            <w:u w:val="none"/>
          </w:rPr>
          <w:t>9-2-бабы 5-тармағында</w:t>
        </w:r>
      </w:hyperlink>
      <w:bookmarkEnd w:id="2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көрсетілген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тұлғаға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бойынша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құқықты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талап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етуді</w:t>
      </w:r>
      <w:proofErr w:type="spellEnd"/>
      <w:r w:rsidRPr="00FC65B3">
        <w:rPr>
          <w:color w:val="auto"/>
        </w:rPr>
        <w:t xml:space="preserve">) </w:t>
      </w:r>
      <w:proofErr w:type="spellStart"/>
      <w:r w:rsidRPr="00FC65B3">
        <w:rPr>
          <w:color w:val="auto"/>
        </w:rPr>
        <w:t>беруге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бойынша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борыш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сомасын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өндіріп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сотқа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талаппен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жүгінуге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сондай-ақ</w:t>
      </w:r>
      <w:proofErr w:type="spellEnd"/>
      <w:r w:rsidRPr="00FC65B3">
        <w:rPr>
          <w:color w:val="auto"/>
        </w:rPr>
        <w:t xml:space="preserve"> «</w:t>
      </w:r>
      <w:proofErr w:type="spellStart"/>
      <w:r w:rsidRPr="00FC65B3">
        <w:rPr>
          <w:color w:val="auto"/>
        </w:rPr>
        <w:t>Жылжымайтын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мүлік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ипотекасы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» </w:t>
      </w:r>
      <w:proofErr w:type="spellStart"/>
      <w:r w:rsidRPr="00FC65B3">
        <w:rPr>
          <w:color w:val="auto"/>
        </w:rPr>
        <w:t>Қазақстан</w:t>
      </w:r>
      <w:proofErr w:type="spellEnd"/>
      <w:r w:rsidRPr="00FC65B3">
        <w:rPr>
          <w:color w:val="auto"/>
        </w:rPr>
        <w:t xml:space="preserve"> Республикасы </w:t>
      </w:r>
      <w:proofErr w:type="spellStart"/>
      <w:r w:rsidRPr="00FC65B3">
        <w:rPr>
          <w:color w:val="auto"/>
        </w:rPr>
        <w:t>Заңында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көзделген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жағдайларды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қоспағанда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кепілге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берілген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мүлікке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соттан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тыс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тәртіппен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немесе</w:t>
      </w:r>
      <w:proofErr w:type="spellEnd"/>
      <w:r w:rsidRPr="00FC65B3">
        <w:rPr>
          <w:color w:val="auto"/>
        </w:rPr>
        <w:t xml:space="preserve"> сот </w:t>
      </w:r>
      <w:proofErr w:type="spellStart"/>
      <w:r w:rsidRPr="00FC65B3">
        <w:rPr>
          <w:color w:val="auto"/>
        </w:rPr>
        <w:t>тәртібімен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өндіріп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алуды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қолдануға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құқылы</w:t>
      </w:r>
      <w:proofErr w:type="spellEnd"/>
      <w:r w:rsidRPr="00FC65B3">
        <w:rPr>
          <w:color w:val="auto"/>
        </w:rPr>
        <w:t>.</w:t>
      </w:r>
    </w:p>
    <w:p w:rsidR="00FC65B3" w:rsidRPr="00FC65B3" w:rsidRDefault="00FC65B3" w:rsidP="00FC65B3">
      <w:pPr>
        <w:pStyle w:val="pj"/>
        <w:rPr>
          <w:color w:val="auto"/>
        </w:rPr>
      </w:pPr>
      <w:proofErr w:type="spellStart"/>
      <w:r w:rsidRPr="00FC65B3">
        <w:rPr>
          <w:color w:val="auto"/>
        </w:rPr>
        <w:t>Ұйым</w:t>
      </w:r>
      <w:proofErr w:type="spellEnd"/>
      <w:r w:rsidRPr="00FC65B3">
        <w:rPr>
          <w:color w:val="auto"/>
        </w:rPr>
        <w:t>:</w:t>
      </w:r>
    </w:p>
    <w:p w:rsidR="00FC65B3" w:rsidRPr="00FC65B3" w:rsidRDefault="00FC65B3" w:rsidP="00FC65B3">
      <w:pPr>
        <w:pStyle w:val="pj"/>
        <w:rPr>
          <w:color w:val="auto"/>
        </w:rPr>
      </w:pPr>
      <w:r w:rsidRPr="00FC65B3">
        <w:rPr>
          <w:color w:val="auto"/>
        </w:rPr>
        <w:t>1) «</w:t>
      </w:r>
      <w:proofErr w:type="spellStart"/>
      <w:r w:rsidRPr="00FC65B3">
        <w:rPr>
          <w:color w:val="auto"/>
        </w:rPr>
        <w:t>Тұрғын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үй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қатынастары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» </w:t>
      </w:r>
      <w:proofErr w:type="spellStart"/>
      <w:r w:rsidRPr="00FC65B3">
        <w:rPr>
          <w:color w:val="auto"/>
        </w:rPr>
        <w:t>Қазақстан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Республикасының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Заңына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сәйкес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халықтың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әлеуметтік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осал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топтарына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жататын</w:t>
      </w:r>
      <w:proofErr w:type="spellEnd"/>
      <w:r w:rsidRPr="00FC65B3">
        <w:rPr>
          <w:color w:val="auto"/>
        </w:rPr>
        <w:t>;</w:t>
      </w:r>
    </w:p>
    <w:p w:rsidR="00FC65B3" w:rsidRPr="00FC65B3" w:rsidRDefault="00FC65B3" w:rsidP="00FC65B3">
      <w:pPr>
        <w:pStyle w:val="pj"/>
        <w:rPr>
          <w:color w:val="auto"/>
        </w:rPr>
      </w:pPr>
      <w:r w:rsidRPr="00FC65B3">
        <w:rPr>
          <w:color w:val="auto"/>
        </w:rPr>
        <w:t xml:space="preserve">2) </w:t>
      </w:r>
      <w:proofErr w:type="spellStart"/>
      <w:r w:rsidRPr="00FC65B3">
        <w:rPr>
          <w:color w:val="auto"/>
        </w:rPr>
        <w:t>төтенше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жағдай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енгізуге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негіз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мән-жайлардың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салдарынан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зардап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шеккен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- </w:t>
      </w:r>
      <w:proofErr w:type="spellStart"/>
      <w:r w:rsidRPr="00FC65B3">
        <w:rPr>
          <w:color w:val="auto"/>
        </w:rPr>
        <w:t>жеке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тұлға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Шарттың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Заңның</w:t>
      </w:r>
      <w:proofErr w:type="spellEnd"/>
      <w:r w:rsidRPr="00FC65B3">
        <w:rPr>
          <w:color w:val="auto"/>
        </w:rPr>
        <w:t xml:space="preserve"> </w:t>
      </w:r>
      <w:hyperlink r:id="rId6" w:history="1">
        <w:r w:rsidRPr="00FC65B3">
          <w:rPr>
            <w:rStyle w:val="a3"/>
            <w:color w:val="auto"/>
            <w:u w:val="none"/>
          </w:rPr>
          <w:t xml:space="preserve">9-2-бабы 2-тармағының 1-1) </w:t>
        </w:r>
        <w:proofErr w:type="spellStart"/>
        <w:r w:rsidRPr="00FC65B3">
          <w:rPr>
            <w:rStyle w:val="a3"/>
            <w:color w:val="auto"/>
            <w:u w:val="none"/>
          </w:rPr>
          <w:t>тармақшасында</w:t>
        </w:r>
        <w:proofErr w:type="spellEnd"/>
      </w:hyperlink>
      <w:bookmarkEnd w:id="0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және</w:t>
      </w:r>
      <w:proofErr w:type="spellEnd"/>
      <w:r w:rsidRPr="00FC65B3">
        <w:rPr>
          <w:color w:val="auto"/>
        </w:rPr>
        <w:t xml:space="preserve"> (</w:t>
      </w:r>
      <w:proofErr w:type="spellStart"/>
      <w:r w:rsidRPr="00FC65B3">
        <w:rPr>
          <w:color w:val="auto"/>
        </w:rPr>
        <w:t>немесе</w:t>
      </w:r>
      <w:proofErr w:type="spellEnd"/>
      <w:r w:rsidRPr="00FC65B3">
        <w:rPr>
          <w:color w:val="auto"/>
        </w:rPr>
        <w:t xml:space="preserve">) 2) </w:t>
      </w:r>
      <w:proofErr w:type="spellStart"/>
      <w:r w:rsidRPr="00FC65B3">
        <w:rPr>
          <w:color w:val="auto"/>
        </w:rPr>
        <w:t>тармақшасында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көзделген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Шарттың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өзгерістер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енгізу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өтініш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берген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кезде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бойынша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комиссиялар</w:t>
      </w:r>
      <w:proofErr w:type="spellEnd"/>
      <w:r w:rsidRPr="00FC65B3">
        <w:rPr>
          <w:color w:val="auto"/>
        </w:rPr>
        <w:t xml:space="preserve"> мен </w:t>
      </w:r>
      <w:proofErr w:type="spellStart"/>
      <w:r w:rsidRPr="00FC65B3">
        <w:rPr>
          <w:color w:val="auto"/>
        </w:rPr>
        <w:t>өзге</w:t>
      </w:r>
      <w:proofErr w:type="spellEnd"/>
      <w:r w:rsidRPr="00FC65B3">
        <w:rPr>
          <w:color w:val="auto"/>
        </w:rPr>
        <w:t xml:space="preserve"> де </w:t>
      </w:r>
      <w:proofErr w:type="spellStart"/>
      <w:r w:rsidRPr="00FC65B3">
        <w:rPr>
          <w:color w:val="auto"/>
        </w:rPr>
        <w:t>төлемдерді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төлеуді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етпей</w:t>
      </w:r>
      <w:proofErr w:type="spellEnd"/>
      <w:r w:rsidRPr="00FC65B3">
        <w:rPr>
          <w:color w:val="auto"/>
        </w:rPr>
        <w:t xml:space="preserve">, </w:t>
      </w:r>
      <w:proofErr w:type="spellStart"/>
      <w:r w:rsidRPr="00FC65B3">
        <w:rPr>
          <w:color w:val="auto"/>
        </w:rPr>
        <w:t>кемінде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үш</w:t>
      </w:r>
      <w:proofErr w:type="spellEnd"/>
      <w:r w:rsidRPr="00FC65B3">
        <w:rPr>
          <w:color w:val="auto"/>
        </w:rPr>
        <w:t xml:space="preserve"> ай </w:t>
      </w:r>
      <w:proofErr w:type="spellStart"/>
      <w:r w:rsidRPr="00FC65B3">
        <w:rPr>
          <w:color w:val="auto"/>
        </w:rPr>
        <w:t>мерзімге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Шарттың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ұсынылған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өзгерістермен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келісу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шешім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қабылдайды</w:t>
      </w:r>
      <w:proofErr w:type="spellEnd"/>
      <w:r w:rsidRPr="00FC65B3">
        <w:rPr>
          <w:color w:val="auto"/>
        </w:rPr>
        <w:t>.</w:t>
      </w:r>
    </w:p>
    <w:p w:rsidR="00FC65B3" w:rsidRPr="00FC65B3" w:rsidRDefault="00FC65B3" w:rsidP="00FC65B3">
      <w:pPr>
        <w:pStyle w:val="pj"/>
        <w:rPr>
          <w:color w:val="auto"/>
        </w:rPr>
      </w:pPr>
      <w:proofErr w:type="spellStart"/>
      <w:r w:rsidRPr="00FC65B3">
        <w:rPr>
          <w:color w:val="auto"/>
        </w:rPr>
        <w:t>Заңның</w:t>
      </w:r>
      <w:proofErr w:type="spellEnd"/>
      <w:r w:rsidRPr="00FC65B3">
        <w:rPr>
          <w:color w:val="auto"/>
        </w:rPr>
        <w:t xml:space="preserve"> 69-2-бабы 43-тармағының </w:t>
      </w:r>
      <w:proofErr w:type="spellStart"/>
      <w:r w:rsidRPr="00FC65B3">
        <w:rPr>
          <w:color w:val="auto"/>
        </w:rPr>
        <w:t>бірінші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бөлігінің</w:t>
      </w:r>
      <w:proofErr w:type="spellEnd"/>
      <w:r w:rsidRPr="00FC65B3">
        <w:rPr>
          <w:color w:val="auto"/>
        </w:rPr>
        <w:t xml:space="preserve"> 1) </w:t>
      </w:r>
      <w:proofErr w:type="spellStart"/>
      <w:r w:rsidRPr="00FC65B3">
        <w:rPr>
          <w:color w:val="auto"/>
        </w:rPr>
        <w:t>тармақшасында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көрсетілген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- </w:t>
      </w:r>
      <w:proofErr w:type="spellStart"/>
      <w:r w:rsidRPr="00FC65B3">
        <w:rPr>
          <w:color w:val="auto"/>
        </w:rPr>
        <w:t>жеке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тұлғамен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жасалған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банктік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шартының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талаптарына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ұсынылған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өзгерістермен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келісу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туралы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шешім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өтінішпен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жүгінген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айдың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алдындағы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екі</w:t>
      </w:r>
      <w:proofErr w:type="spellEnd"/>
      <w:r w:rsidRPr="00FC65B3">
        <w:rPr>
          <w:color w:val="auto"/>
        </w:rPr>
        <w:t xml:space="preserve"> ай </w:t>
      </w:r>
      <w:proofErr w:type="spellStart"/>
      <w:r w:rsidRPr="00FC65B3">
        <w:rPr>
          <w:color w:val="auto"/>
        </w:rPr>
        <w:t>үшін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есептелген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орташа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айлық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кірісі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алушының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қарыз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алушы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өтінішпен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жүгінген</w:t>
      </w:r>
      <w:proofErr w:type="spellEnd"/>
      <w:r w:rsidRPr="00FC65B3">
        <w:rPr>
          <w:color w:val="auto"/>
        </w:rPr>
        <w:t xml:space="preserve"> не </w:t>
      </w:r>
      <w:proofErr w:type="spellStart"/>
      <w:r w:rsidRPr="00FC65B3">
        <w:rPr>
          <w:color w:val="auto"/>
        </w:rPr>
        <w:t>атаулы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әлеуметтік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көмек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тағайындалған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айдың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алдындағы</w:t>
      </w:r>
      <w:proofErr w:type="spellEnd"/>
      <w:r w:rsidRPr="00FC65B3">
        <w:rPr>
          <w:color w:val="auto"/>
        </w:rPr>
        <w:t xml:space="preserve"> он </w:t>
      </w:r>
      <w:proofErr w:type="spellStart"/>
      <w:r w:rsidRPr="00FC65B3">
        <w:rPr>
          <w:color w:val="auto"/>
        </w:rPr>
        <w:t>екі</w:t>
      </w:r>
      <w:proofErr w:type="spellEnd"/>
      <w:r w:rsidRPr="00FC65B3">
        <w:rPr>
          <w:color w:val="auto"/>
        </w:rPr>
        <w:t xml:space="preserve"> ай </w:t>
      </w:r>
      <w:proofErr w:type="spellStart"/>
      <w:r w:rsidRPr="00FC65B3">
        <w:rPr>
          <w:color w:val="auto"/>
        </w:rPr>
        <w:t>үшін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есептелген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орташа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айлық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кірісімен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салыстырғанда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отыз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пайыздан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астамға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төмендеген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жағдайда</w:t>
      </w:r>
      <w:proofErr w:type="spellEnd"/>
      <w:r w:rsidRPr="00FC65B3">
        <w:rPr>
          <w:color w:val="auto"/>
        </w:rPr>
        <w:t xml:space="preserve"> </w:t>
      </w:r>
      <w:proofErr w:type="spellStart"/>
      <w:r w:rsidRPr="00FC65B3">
        <w:rPr>
          <w:color w:val="auto"/>
        </w:rPr>
        <w:t>қабылданады</w:t>
      </w:r>
      <w:proofErr w:type="spellEnd"/>
      <w:r w:rsidRPr="00FC65B3">
        <w:rPr>
          <w:color w:val="auto"/>
        </w:rPr>
        <w:t>.</w:t>
      </w:r>
    </w:p>
    <w:p w:rsidR="00FC3550" w:rsidRPr="00FC65B3" w:rsidRDefault="00FC3550"/>
    <w:sectPr w:rsidR="00FC3550" w:rsidRPr="00FC6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5B3"/>
    <w:rsid w:val="00FC3550"/>
    <w:rsid w:val="00FC6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AE5B2B-69B0-4F3D-A5A8-E797D058F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65B3"/>
    <w:rPr>
      <w:color w:val="000080"/>
      <w:u w:val="single"/>
    </w:rPr>
  </w:style>
  <w:style w:type="paragraph" w:customStyle="1" w:styleId="pj">
    <w:name w:val="pj"/>
    <w:basedOn w:val="a"/>
    <w:rsid w:val="00FC65B3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FC65B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9">
    <w:name w:val="s9"/>
    <w:basedOn w:val="a0"/>
    <w:rsid w:val="00FC65B3"/>
    <w:rPr>
      <w:bdr w:val="none" w:sz="0" w:space="0" w:color="auto" w:frame="1"/>
    </w:rPr>
  </w:style>
  <w:style w:type="character" w:customStyle="1" w:styleId="s0">
    <w:name w:val="s0"/>
    <w:basedOn w:val="a0"/>
    <w:rsid w:val="00FC65B3"/>
    <w:rPr>
      <w:color w:val="000000"/>
    </w:rPr>
  </w:style>
  <w:style w:type="character" w:customStyle="1" w:styleId="s2">
    <w:name w:val="s2"/>
    <w:basedOn w:val="a0"/>
    <w:rsid w:val="00FC65B3"/>
    <w:rPr>
      <w:color w:val="000080"/>
    </w:rPr>
  </w:style>
  <w:style w:type="character" w:customStyle="1" w:styleId="s3">
    <w:name w:val="s3"/>
    <w:basedOn w:val="a0"/>
    <w:rsid w:val="00FC65B3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4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l:31300036.9020200%20" TargetMode="External"/><Relationship Id="rId5" Type="http://schemas.openxmlformats.org/officeDocument/2006/relationships/hyperlink" Target="jl:31300036.9020500.1010337526_1" TargetMode="External"/><Relationship Id="rId4" Type="http://schemas.openxmlformats.org/officeDocument/2006/relationships/hyperlink" Target="jl:31300036.9020200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Вертей Олеся Валерьевна</dc:creator>
  <cp:keywords/>
  <dc:description/>
  <cp:lastModifiedBy>Вертей Олеся Валерьевна</cp:lastModifiedBy>
  <cp:revision>1</cp:revision>
  <dcterms:created xsi:type="dcterms:W3CDTF">2026-07-28T13:11:00Z</dcterms:created>
  <dcterms:modified xsi:type="dcterms:W3CDTF">2026-07-28T13:13:00Z</dcterms:modified>
</cp:coreProperties>
</file>